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FB05BB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Name ______________________________________ Date _________ Period _______</w:t>
      </w:r>
    </w:p>
    <w:p w:rsidR="00FB05BB" w:rsidRDefault="00FB05BB">
      <w:pPr>
        <w:rPr>
          <w:rFonts w:ascii="Baskerville" w:hAnsi="Baskerville" w:cs="Baskerville"/>
        </w:rPr>
      </w:pPr>
    </w:p>
    <w:p w:rsidR="00FB05BB" w:rsidRDefault="00FB05BB" w:rsidP="00FB05BB">
      <w:pPr>
        <w:jc w:val="center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 xml:space="preserve">The Civil Rights Movement Begins (29.1) </w:t>
      </w:r>
    </w:p>
    <w:p w:rsidR="00FB05BB" w:rsidRDefault="00FB05BB" w:rsidP="00FB05BB">
      <w:pPr>
        <w:jc w:val="center"/>
        <w:rPr>
          <w:rFonts w:ascii="Baskerville" w:hAnsi="Baskerville" w:cs="Baskerville"/>
          <w:b/>
          <w:u w:val="single"/>
        </w:rPr>
      </w:pPr>
    </w:p>
    <w:p w:rsidR="00FB05BB" w:rsidRDefault="00FB05BB" w:rsidP="00FB05BB">
      <w:pPr>
        <w:rPr>
          <w:rFonts w:ascii="Baskerville" w:hAnsi="Baskerville" w:cs="Baskerville"/>
        </w:rPr>
      </w:pPr>
      <w:r w:rsidRPr="00FB05BB">
        <w:rPr>
          <w:rFonts w:ascii="Baskerville" w:hAnsi="Baskerville" w:cs="Baskerville"/>
          <w:b/>
        </w:rPr>
        <w:t>Do Now:</w:t>
      </w:r>
      <w:r>
        <w:rPr>
          <w:rFonts w:ascii="Baskerville" w:hAnsi="Baskerville" w:cs="Baskerville"/>
        </w:rPr>
        <w:t xml:space="preserve"> What as the ruling in the </w:t>
      </w:r>
      <w:proofErr w:type="spellStart"/>
      <w:r w:rsidRPr="00FB05BB">
        <w:rPr>
          <w:rFonts w:ascii="Baskerville" w:hAnsi="Baskerville" w:cs="Baskerville"/>
          <w:i/>
        </w:rPr>
        <w:t>Plessy</w:t>
      </w:r>
      <w:proofErr w:type="spellEnd"/>
      <w:r w:rsidRPr="00FB05BB">
        <w:rPr>
          <w:rFonts w:ascii="Baskerville" w:hAnsi="Baskerville" w:cs="Baskerville"/>
          <w:i/>
        </w:rPr>
        <w:t xml:space="preserve"> vs. Ferguson</w:t>
      </w:r>
      <w:r>
        <w:rPr>
          <w:rFonts w:ascii="Baskerville" w:hAnsi="Baskerville" w:cs="Baskerville"/>
        </w:rPr>
        <w:t xml:space="preserve"> case?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  <w:i/>
        </w:rPr>
      </w:pPr>
      <w:r>
        <w:rPr>
          <w:rFonts w:ascii="Baskerville" w:hAnsi="Baskerville" w:cs="Baskerville"/>
          <w:i/>
        </w:rPr>
        <w:t xml:space="preserve">Follow along as we go through the PowerPoint: </w:t>
      </w:r>
    </w:p>
    <w:p w:rsidR="00FB05BB" w:rsidRDefault="00FB05BB" w:rsidP="00FB05BB">
      <w:pPr>
        <w:rPr>
          <w:rFonts w:ascii="Baskerville" w:hAnsi="Baskerville" w:cs="Baskerville"/>
          <w:i/>
        </w:rPr>
      </w:pPr>
    </w:p>
    <w:p w:rsid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Define </w:t>
      </w:r>
      <w:r>
        <w:rPr>
          <w:rFonts w:ascii="Baskerville" w:hAnsi="Baskerville" w:cs="Baskerville"/>
          <w:b/>
        </w:rPr>
        <w:t xml:space="preserve">Jim Crow </w:t>
      </w:r>
      <w:r>
        <w:rPr>
          <w:rFonts w:ascii="Baskerville" w:hAnsi="Baskerville" w:cs="Baskerville"/>
        </w:rPr>
        <w:t xml:space="preserve">laws: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Define </w:t>
      </w:r>
      <w:r>
        <w:rPr>
          <w:rFonts w:ascii="Baskerville" w:hAnsi="Baskerville" w:cs="Baskerville"/>
          <w:b/>
        </w:rPr>
        <w:t xml:space="preserve">de facto segregation: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were the following organizations: </w:t>
      </w:r>
    </w:p>
    <w:p w:rsidR="00FB05BB" w:rsidRDefault="00FB05BB" w:rsidP="00FB05BB">
      <w:pPr>
        <w:pStyle w:val="ListParagraph"/>
        <w:numPr>
          <w:ilvl w:val="1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CORE </w:t>
      </w: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pStyle w:val="ListParagraph"/>
        <w:numPr>
          <w:ilvl w:val="1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NAACP</w:t>
      </w: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Summarize the </w:t>
      </w:r>
      <w:r>
        <w:rPr>
          <w:rFonts w:ascii="Baskerville" w:hAnsi="Baskerville" w:cs="Baskerville"/>
          <w:i/>
        </w:rPr>
        <w:t xml:space="preserve">Brown vs. Board of Education </w:t>
      </w:r>
      <w:r>
        <w:rPr>
          <w:rFonts w:ascii="Baskerville" w:hAnsi="Baskerville" w:cs="Baskerville"/>
        </w:rPr>
        <w:t xml:space="preserve">case: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did the </w:t>
      </w:r>
      <w:r w:rsidRPr="00FB05BB">
        <w:rPr>
          <w:rFonts w:ascii="Baskerville" w:hAnsi="Baskerville" w:cs="Baskerville"/>
          <w:b/>
        </w:rPr>
        <w:t>Southern Manifesto</w:t>
      </w:r>
      <w:r>
        <w:rPr>
          <w:rFonts w:ascii="Baskerville" w:hAnsi="Baskerville" w:cs="Baskerville"/>
        </w:rPr>
        <w:t xml:space="preserve"> pledge? Was it a legal document?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What did Civil Rights activists boycott in Montgomery?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Civil Rights leader became famous in Montgomery?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type of protest did MLK believe in?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Summarize the </w:t>
      </w:r>
      <w:r>
        <w:rPr>
          <w:rFonts w:ascii="Baskerville" w:hAnsi="Baskerville" w:cs="Baskerville"/>
          <w:b/>
        </w:rPr>
        <w:t xml:space="preserve">crisis in Little Rock: </w:t>
      </w: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Default="00FB05BB" w:rsidP="00FB05BB">
      <w:pPr>
        <w:rPr>
          <w:rFonts w:ascii="Baskerville" w:hAnsi="Baskerville" w:cs="Baskerville"/>
        </w:rPr>
      </w:pPr>
    </w:p>
    <w:p w:rsidR="00FB05BB" w:rsidRPr="00FB05BB" w:rsidRDefault="00FB05BB" w:rsidP="00FB05BB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lastRenderedPageBreak/>
        <w:t xml:space="preserve">Ticket to Leave: What are some of the major obstacles facing civil rights activists? </w:t>
      </w:r>
      <w:bookmarkStart w:id="0" w:name="_GoBack"/>
      <w:bookmarkEnd w:id="0"/>
    </w:p>
    <w:sectPr w:rsidR="00FB05BB" w:rsidRPr="00FB05BB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78B"/>
    <w:multiLevelType w:val="hybridMultilevel"/>
    <w:tmpl w:val="95C29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B"/>
    <w:rsid w:val="00DF5262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2013-03-26T10:42:00Z</dcterms:created>
  <dcterms:modified xsi:type="dcterms:W3CDTF">2013-03-26T10:49:00Z</dcterms:modified>
</cp:coreProperties>
</file>